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E" w:rsidRPr="00C42B85" w:rsidRDefault="005B375E" w:rsidP="005B3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5">
        <w:rPr>
          <w:rFonts w:ascii="Times New Roman" w:hAnsi="Times New Roman" w:cs="Times New Roman"/>
          <w:b/>
          <w:sz w:val="28"/>
          <w:szCs w:val="28"/>
        </w:rPr>
        <w:t>ОБЗОР ЭЛЕКТРОННЫХ ОБРАЗОВАТЕЛЬНЫХ ПЛОЩАДОК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учителя могут использовать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онлайн-контент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площадок и издательств. В таком случае объем аудиторной работы учителя сокращается.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Предпочтение отдается ранее использовавшимся образовательным ресурсам и сервисам.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Обязательна фиксация использования учебных материалов и результатов в АИС «Образование» (инструкция приведена в разделе 5).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Высвободившееся время учитель может использовать на методическую и организационную работу, проведение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уроков или уроков с использованием </w:t>
      </w:r>
      <w:proofErr w:type="spellStart"/>
      <w:proofErr w:type="gramStart"/>
      <w:r w:rsidRPr="005B375E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В условиях перехода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контенту.</w:t>
      </w:r>
      <w:proofErr w:type="spellEnd"/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Бесплатные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обучения: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 xml:space="preserve">) – уроки и задания для всех классов и по всем основным учебным предметам. Это более 120 тысяч уникальных задач, тематические курсы,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«Московская электронная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gramStart"/>
      <w:r w:rsidRPr="005B375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B375E">
        <w:rPr>
          <w:rFonts w:ascii="Times New Roman" w:hAnsi="Times New Roman" w:cs="Times New Roman"/>
          <w:b/>
          <w:sz w:val="28"/>
          <w:szCs w:val="28"/>
        </w:rPr>
        <w:t>чебник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</w:rPr>
        <w:t>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(https://education.yandex.ru/home/) – сервис для учителей, рассчитанный на 1-5 классы. Ресурс содержит более 35 тыс. заданий разного уровня сложности для обучающихся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375E">
        <w:rPr>
          <w:rFonts w:ascii="Times New Roman" w:hAnsi="Times New Roman" w:cs="Times New Roman"/>
          <w:sz w:val="28"/>
          <w:szCs w:val="28"/>
        </w:rPr>
        <w:t>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» – автоматическая проверка ответов и мгновенная обратная связь для обучающихся.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на проверку усвоенного материала. Педагог даёт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справляются с заданиями.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5B375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B375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</w:rPr>
        <w:t>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 xml:space="preserve">) – крупная образовательная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с целой система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заданий для учеников разных классов и разной подготовленности. Школьникам предлагаются интерактивные курсы по 18 </w:t>
      </w:r>
      <w:r w:rsidRPr="005B375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предметам и подготовке к проверочным работам, а учителям и родителям – тематические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по дистанционному обучению.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Платформа новой школы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http://www.pcbl.ru/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 учёбы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Издательство «Просвещение»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Мособртв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</w:rPr>
        <w:t>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https://mosobr.tv/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телеканал, где школьное расписание и уроки представлены в режиме прямого эфира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«Билет в будущее»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https://site.bilet.worldskills.ru/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 xml:space="preserve">) – про ориентационный портал с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для средней и старшей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Маркетплейс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услуг»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https://elducation.ru/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каталог интерактивных образовательных материалов, учебной литературы, электронных книг, обучающим видео и курсам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https://myskills.ru/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с широким выбором диагностик для учеников с 1 по 11 класс по школьным предметам и различным тематикам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</w:rPr>
        <w:t>Олимпиум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</w:rPr>
        <w:t>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https://olimpium.ru/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платформа для проведения олимпиад и 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«Урок цифры»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https://урокцифры.рф/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) – Всероссийский образовательный проект позволяющий школьникам знакомиться с основами цифровой экономики, цифровых технологий и программирования.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Электронные ресурсы Республики Башкортостан: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75E">
        <w:rPr>
          <w:rFonts w:ascii="Times New Roman" w:hAnsi="Times New Roman" w:cs="Times New Roman"/>
          <w:sz w:val="28"/>
          <w:szCs w:val="28"/>
        </w:rPr>
        <w:t xml:space="preserve">электронное образование Республики Башкортостан https://edu.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bashkortostan.ru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/;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 xml:space="preserve">портал методического сопровождения системы дистанционного образования Республики Башкортостан </w:t>
      </w:r>
      <w:hyperlink r:id="rId16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http://edu02.ru/</w:t>
        </w:r>
      </w:hyperlink>
      <w:r w:rsidRPr="005B375E">
        <w:rPr>
          <w:rFonts w:ascii="Times New Roman" w:hAnsi="Times New Roman" w:cs="Times New Roman"/>
          <w:sz w:val="28"/>
          <w:szCs w:val="28"/>
        </w:rPr>
        <w:t>,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-информационно-образовательный портал Республики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https</w:t>
      </w:r>
      <w:proofErr w:type="spellEnd"/>
      <w:proofErr w:type="gramEnd"/>
      <w:r w:rsidRPr="005B375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oprb.ru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/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Бесплатный доступ к своим ресурсам также открыли «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«Мобильное электронное 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https://edu.mob-edu.ru/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 xml:space="preserve">(далее – МЭО) (для общего образования с 1 по 11 классы) обеспечивают освоение 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соответствии с ФГОС. Для этого в МЭО предусмотрены специализированные инструменты – «Система видеоконференций», «Система личных сообщений», «Вопрос дня», «Матрица назначений заданий».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5B375E">
        <w:rPr>
          <w:rFonts w:ascii="Times New Roman" w:hAnsi="Times New Roman" w:cs="Times New Roman"/>
          <w:b/>
          <w:sz w:val="28"/>
          <w:szCs w:val="28"/>
        </w:rPr>
        <w:t>«ФИЗИКОН»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https://physicon.ru/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 xml:space="preserve">работает с декабря 2019 года. Первыми к ней были подключены 100 школ-участников проекта «Цифровая образовательная среда». Благодаря платформе эти школы первыми получили возможность назначать и автоматически проверять </w:t>
      </w:r>
      <w:r w:rsidRPr="005B375E">
        <w:rPr>
          <w:rFonts w:ascii="Times New Roman" w:hAnsi="Times New Roman" w:cs="Times New Roman"/>
          <w:sz w:val="28"/>
          <w:szCs w:val="28"/>
        </w:rPr>
        <w:lastRenderedPageBreak/>
        <w:t xml:space="preserve">домашние 19 задания, организовывать лабораторные и контрольные работы, использовать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для фронтальных демонстраций.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Электронное образовательная среда ЭОС «Русское слово»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http://russloedu.ru/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 xml:space="preserve">– это облачный сервис, работающий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и объединяющий в себе образовательный издательский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гаджете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>, в любом удобном для пользователя месте и в любое время, через любой браузер.</w:t>
      </w:r>
    </w:p>
    <w:p w:rsid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Раздел сайта корпорации </w:t>
      </w:r>
      <w:r w:rsidRPr="005B375E">
        <w:rPr>
          <w:rFonts w:ascii="Times New Roman" w:hAnsi="Times New Roman" w:cs="Times New Roman"/>
          <w:b/>
          <w:sz w:val="28"/>
          <w:szCs w:val="28"/>
        </w:rPr>
        <w:t>«Российский учебник»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https://rosuchebnik.ru/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>«Начальное образование» – это источник методической помощи по предметам для учителей начальной школы.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LECTA</w:t>
      </w:r>
      <w:r w:rsidRPr="005B37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>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педагогу будут доступны сервисы «Классная работа» и «Контрольная работа», с помощью которых легко планировать уроки, создавать презентации и красочные наглядные материалы.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Ресурс «Открытый урок. Первое сентября»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23FCF" w:rsidRPr="00A55EB0">
          <w:rPr>
            <w:rStyle w:val="a3"/>
            <w:rFonts w:ascii="Times New Roman" w:hAnsi="Times New Roman" w:cs="Times New Roman"/>
            <w:sz w:val="28"/>
            <w:szCs w:val="28"/>
          </w:rPr>
          <w:t>https://1sept.ru</w:t>
        </w:r>
      </w:hyperlink>
      <w:r w:rsidR="00B23FCF"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>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 w:rsidRPr="005B375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B23FCF" w:rsidRPr="00A55EB0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B23FCF"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 xml:space="preserve">– это удобная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с продуманной навигацией, где педагог начальных классов может легко найти нужный материал. Ресурс содержит обширную коллекцию иллюстраций, фотографий и видеоматериалов для оформления презентаций, наглядных материалов или слайд-шоу.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На учительском портале</w:t>
      </w:r>
      <w:r w:rsidRPr="005B375E">
        <w:rPr>
          <w:rFonts w:ascii="Times New Roman" w:hAnsi="Times New Roman" w:cs="Times New Roman"/>
          <w:sz w:val="28"/>
          <w:szCs w:val="28"/>
        </w:rPr>
        <w:t xml:space="preserve"> содержится множество материалов для учителя начальных классов: разработки уроков, готовые презентации, тесты и задания для самостоятельной работы, поурочное планирование и программы по основным предметам с 1 по 4 класс.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Ресурс «Начальная школа»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«Страна мастеров».</w:t>
      </w:r>
      <w:r w:rsidRPr="005B375E">
        <w:rPr>
          <w:rFonts w:ascii="Times New Roman" w:hAnsi="Times New Roman" w:cs="Times New Roman"/>
          <w:sz w:val="28"/>
          <w:szCs w:val="28"/>
        </w:rPr>
        <w:t xml:space="preserve"> На этом ресурсе содержатся различные техники рисования, лепки и конструирования, информация о различных выставках, конкурсах, мастер-классах и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онлайн-мероприятиях.</w:t>
      </w:r>
      <w:proofErr w:type="spellEnd"/>
    </w:p>
    <w:p w:rsidR="00B23FCF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Федеральный портал «Российское образование»</w:t>
      </w:r>
      <w:r w:rsidRPr="005B375E">
        <w:rPr>
          <w:rFonts w:ascii="Times New Roman" w:hAnsi="Times New Roman" w:cs="Times New Roman"/>
          <w:sz w:val="28"/>
          <w:szCs w:val="28"/>
        </w:rPr>
        <w:t xml:space="preserve"> содержит подборку материалов для организации занятий по природоведению.</w:t>
      </w:r>
    </w:p>
    <w:p w:rsidR="0027399D" w:rsidRPr="005B375E" w:rsidRDefault="005B375E" w:rsidP="005B3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3FCF">
        <w:rPr>
          <w:rFonts w:ascii="Times New Roman" w:hAnsi="Times New Roman" w:cs="Times New Roman"/>
          <w:b/>
          <w:sz w:val="28"/>
          <w:szCs w:val="28"/>
        </w:rPr>
        <w:t>Авторская графика LENAGOLD</w:t>
      </w:r>
      <w:r w:rsidRPr="005B375E">
        <w:rPr>
          <w:rFonts w:ascii="Times New Roman" w:hAnsi="Times New Roman" w:cs="Times New Roman"/>
          <w:sz w:val="28"/>
          <w:szCs w:val="28"/>
        </w:rPr>
        <w:t xml:space="preserve"> –</w:t>
      </w:r>
      <w:r w:rsidR="00B23FCF">
        <w:rPr>
          <w:rFonts w:ascii="Times New Roman" w:hAnsi="Times New Roman" w:cs="Times New Roman"/>
          <w:sz w:val="28"/>
          <w:szCs w:val="28"/>
        </w:rPr>
        <w:t xml:space="preserve"> </w:t>
      </w:r>
      <w:r w:rsidRPr="005B375E">
        <w:rPr>
          <w:rFonts w:ascii="Times New Roman" w:hAnsi="Times New Roman" w:cs="Times New Roman"/>
          <w:sz w:val="28"/>
          <w:szCs w:val="28"/>
        </w:rPr>
        <w:t>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sectPr w:rsidR="0027399D" w:rsidRPr="005B375E" w:rsidSect="004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75E"/>
    <w:rsid w:val="00223BB9"/>
    <w:rsid w:val="002951D7"/>
    <w:rsid w:val="00432745"/>
    <w:rsid w:val="005B375E"/>
    <w:rsid w:val="00B23FCF"/>
    <w:rsid w:val="00C4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s://physico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cta.rosuchebnik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edu.mob-edu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du02.ru/" TargetMode="External"/><Relationship Id="rId20" Type="http://schemas.openxmlformats.org/officeDocument/2006/relationships/hyperlink" Target="https://rosuchebn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site.bilet.worldskill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&#1091;&#1088;&#1086;&#1082;&#1094;&#1080;&#1092;&#1088;&#1099;.&#1088;&#1092;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s://mosobr.tv/" TargetMode="External"/><Relationship Id="rId19" Type="http://schemas.openxmlformats.org/officeDocument/2006/relationships/hyperlink" Target="http://russlo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olimpium.ru/" TargetMode="External"/><Relationship Id="rId22" Type="http://schemas.openxmlformats.org/officeDocument/2006/relationships/hyperlink" Target="https://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2020-04-29T18:10:00Z</dcterms:created>
  <dcterms:modified xsi:type="dcterms:W3CDTF">2020-04-29T18:10:00Z</dcterms:modified>
</cp:coreProperties>
</file>