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12" w:rsidRPr="00295FE8" w:rsidRDefault="00494365" w:rsidP="00D75512">
      <w:pPr>
        <w:tabs>
          <w:tab w:val="left" w:pos="-142"/>
          <w:tab w:val="left" w:pos="567"/>
          <w:tab w:val="left" w:pos="4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ресурсы</w:t>
      </w:r>
    </w:p>
    <w:p w:rsidR="00D75512" w:rsidRPr="00295FE8" w:rsidRDefault="00494365" w:rsidP="00D75512">
      <w:pPr>
        <w:tabs>
          <w:tab w:val="left" w:pos="-142"/>
          <w:tab w:val="left" w:pos="567"/>
          <w:tab w:val="left" w:pos="4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эффективного осуществления образовательного процесса</w:t>
      </w:r>
    </w:p>
    <w:p w:rsidR="00B57A02" w:rsidRDefault="00494365" w:rsidP="00D75512">
      <w:pPr>
        <w:tabs>
          <w:tab w:val="left" w:pos="-142"/>
          <w:tab w:val="left" w:pos="567"/>
          <w:tab w:val="left" w:pos="4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95FE8">
        <w:rPr>
          <w:rFonts w:ascii="Times New Roman" w:eastAsia="Times New Roman" w:hAnsi="Times New Roman" w:cs="Times New Roman"/>
          <w:b/>
          <w:bCs/>
          <w:sz w:val="24"/>
          <w:szCs w:val="24"/>
        </w:rPr>
        <w:t>(материально-техническая, информационно</w:t>
      </w:r>
      <w:r w:rsidR="003F2E3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95FE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технологическая,</w:t>
      </w:r>
      <w:proofErr w:type="gramEnd"/>
    </w:p>
    <w:p w:rsidR="00494365" w:rsidRPr="00295FE8" w:rsidRDefault="00494365" w:rsidP="00D75512">
      <w:pPr>
        <w:tabs>
          <w:tab w:val="left" w:pos="-142"/>
          <w:tab w:val="left" w:pos="567"/>
          <w:tab w:val="left" w:pos="4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95F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учебно-лабораторная б</w:t>
      </w:r>
      <w:r w:rsidRPr="00295FE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95FE8">
        <w:rPr>
          <w:rFonts w:ascii="Times New Roman" w:eastAsia="Times New Roman" w:hAnsi="Times New Roman" w:cs="Times New Roman"/>
          <w:b/>
          <w:bCs/>
          <w:sz w:val="24"/>
          <w:szCs w:val="24"/>
        </w:rPr>
        <w:t>за).</w:t>
      </w:r>
      <w:proofErr w:type="gramEnd"/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любой образовательной программы зависит во многом от той материально-технической базы, которой располагает образовательное учреждение. Школа ведет систематическую работу по совершенствованию своей материально-технической базы. </w:t>
      </w:r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классных комнат по проекту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36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фактически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</w:p>
    <w:p w:rsidR="00D75512" w:rsidRPr="00295FE8" w:rsidRDefault="00D75512" w:rsidP="00D75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sz w:val="24"/>
          <w:szCs w:val="24"/>
        </w:rPr>
        <w:t>Школа расположена в 4-х этажном здании. Занятия для учащихся 1 ступени обучения проводятся на</w:t>
      </w:r>
      <w:r w:rsidR="00494365"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этаж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ах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Гардероб для учащихся начальных классов расположен в уче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ных кабинетах, для средней и старшей школы оборудован на 1-ом этаже.</w:t>
      </w:r>
    </w:p>
    <w:p w:rsidR="00D75512" w:rsidRPr="00295FE8" w:rsidRDefault="00D75512" w:rsidP="00D75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Площадь классов на 1 обучающегося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2,0 кв</w:t>
      </w:r>
      <w:proofErr w:type="gramStart"/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.м</w:t>
      </w:r>
      <w:proofErr w:type="gramEnd"/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FE8">
        <w:rPr>
          <w:rFonts w:ascii="Times New Roman" w:hAnsi="Times New Roman" w:cs="Times New Roman"/>
          <w:sz w:val="24"/>
          <w:szCs w:val="24"/>
        </w:rPr>
        <w:t>Произведен к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апитальный </w:t>
      </w:r>
      <w:r w:rsidRPr="00295FE8">
        <w:rPr>
          <w:rFonts w:ascii="Times New Roman" w:hAnsi="Times New Roman" w:cs="Times New Roman"/>
          <w:sz w:val="24"/>
          <w:szCs w:val="24"/>
        </w:rPr>
        <w:t>ремонт</w:t>
      </w:r>
      <w:r w:rsidR="00D75512" w:rsidRPr="00295FE8">
        <w:rPr>
          <w:rFonts w:ascii="Times New Roman" w:hAnsi="Times New Roman" w:cs="Times New Roman"/>
          <w:sz w:val="24"/>
          <w:szCs w:val="24"/>
        </w:rPr>
        <w:t>:</w:t>
      </w:r>
      <w:r w:rsidRPr="00295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спортзала – в 2009 году</w:t>
      </w:r>
      <w:r w:rsidR="00E10D01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кухни, столовой в 2012году.</w:t>
      </w:r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Кабинет физики: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площадь –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64,9 м</w:t>
      </w:r>
      <w:proofErr w:type="gramStart"/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295FE8">
        <w:rPr>
          <w:rFonts w:ascii="Times New Roman" w:eastAsia="Times New Roman" w:hAnsi="Times New Roman" w:cs="Times New Roman"/>
          <w:sz w:val="24"/>
          <w:szCs w:val="24"/>
        </w:rPr>
        <w:t>, лаборантская (площадь)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17,2 м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sz w:val="24"/>
          <w:szCs w:val="24"/>
        </w:rPr>
        <w:t>водоснабжение (горячее, холодное, нет)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имеется холодное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, канализация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имеется</w:t>
      </w:r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Кабинет химии: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площадь -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66,8 м</w:t>
      </w:r>
      <w:proofErr w:type="gramStart"/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295FE8">
        <w:rPr>
          <w:rFonts w:ascii="Times New Roman" w:eastAsia="Times New Roman" w:hAnsi="Times New Roman" w:cs="Times New Roman"/>
          <w:sz w:val="24"/>
          <w:szCs w:val="24"/>
        </w:rPr>
        <w:t>, лаборантская (площадь)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16,4 м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FE8">
        <w:rPr>
          <w:rFonts w:ascii="Times New Roman" w:eastAsia="Times New Roman" w:hAnsi="Times New Roman" w:cs="Times New Roman"/>
          <w:sz w:val="24"/>
          <w:szCs w:val="24"/>
        </w:rPr>
        <w:t>водоснабжение (горячее, холодное, нет)</w:t>
      </w:r>
      <w:r w:rsidR="00FA7E85" w:rsidRPr="00FA7E8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имеется холодное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, канализация </w:t>
      </w:r>
      <w:r w:rsidR="00FA7E85" w:rsidRP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имеется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личие вытяжного шкафа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имеется</w:t>
      </w:r>
      <w:proofErr w:type="gramEnd"/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Кабинет биологии: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площадь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64,7 м</w:t>
      </w:r>
      <w:proofErr w:type="gramStart"/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295FE8">
        <w:rPr>
          <w:rFonts w:ascii="Times New Roman" w:eastAsia="Times New Roman" w:hAnsi="Times New Roman" w:cs="Times New Roman"/>
          <w:sz w:val="24"/>
          <w:szCs w:val="24"/>
        </w:rPr>
        <w:t>, лаборантская (площадь)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18,3 м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sz w:val="24"/>
          <w:szCs w:val="24"/>
        </w:rPr>
        <w:t>водоснабжение (горячее, холодное, нет)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имеется</w:t>
      </w:r>
      <w:r w:rsidR="00FA7E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холодное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, канализация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имеется</w:t>
      </w:r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Кабинет информатики: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512" w:rsidRPr="00295FE8">
        <w:rPr>
          <w:rFonts w:ascii="Times New Roman" w:eastAsia="Times New Roman" w:hAnsi="Times New Roman" w:cs="Times New Roman"/>
          <w:sz w:val="24"/>
          <w:szCs w:val="24"/>
        </w:rPr>
        <w:t xml:space="preserve">2 кабинета общей площадью 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149,6 м</w:t>
      </w:r>
      <w:proofErr w:type="gramStart"/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295FE8">
        <w:rPr>
          <w:rFonts w:ascii="Times New Roman" w:eastAsia="Times New Roman" w:hAnsi="Times New Roman" w:cs="Times New Roman"/>
          <w:sz w:val="24"/>
          <w:szCs w:val="24"/>
        </w:rPr>
        <w:t>, кол-во ИВТ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16 ко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плектов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, площадь на 1 рабочее место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FA7E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A7E85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Pr="00FA7E8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FA7E85" w:rsidRPr="00FA7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>вентиляция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общеобменная</w:t>
      </w:r>
      <w:proofErr w:type="spellEnd"/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, отделка помещения: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стены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– покраска акриловой краской, пол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линолеум, освещение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лампы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дневного света, т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пы ламп </w:t>
      </w:r>
      <w:r w:rsidR="00295FE8" w:rsidRPr="00295F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люминесцентные</w:t>
      </w:r>
      <w:r w:rsidR="00295FE8" w:rsidRPr="00295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365" w:rsidRPr="00295FE8" w:rsidRDefault="00D75512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В кабинетах имеются 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>регулируемые устройства на окнах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>рабочие столы, предназначе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>ные для работы с ПЭВМ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>онструкция рабочего стула: подъемно-поворотн</w:t>
      </w:r>
      <w:r w:rsidR="003F58DB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Все внеклассные мероприятия в школе проходят в </w:t>
      </w:r>
      <w:r w:rsidRPr="00295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актовом зале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на  105 посадочных мест.</w:t>
      </w:r>
      <w:r w:rsidRPr="00295F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Кинопроекционная (площадь)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19,1 м</w:t>
      </w:r>
      <w:proofErr w:type="gramStart"/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295FE8">
        <w:rPr>
          <w:rFonts w:ascii="Times New Roman" w:eastAsia="Times New Roman" w:hAnsi="Times New Roman" w:cs="Times New Roman"/>
          <w:sz w:val="24"/>
          <w:szCs w:val="24"/>
        </w:rPr>
        <w:t>, склад декораций (площадь)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8,</w:t>
      </w:r>
      <w:r w:rsidRPr="00FA7E85">
        <w:rPr>
          <w:rFonts w:ascii="Times New Roman" w:eastAsia="Times New Roman" w:hAnsi="Times New Roman" w:cs="Times New Roman"/>
          <w:sz w:val="24"/>
          <w:szCs w:val="24"/>
          <w:u w:val="single"/>
        </w:rPr>
        <w:t>4 м</w:t>
      </w:r>
      <w:r w:rsidRPr="00FA7E8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Медицинский пункт</w:t>
      </w:r>
      <w:r w:rsidRPr="00FA7E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кабинет врача (площадь)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25,0 м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, процедурный кабинет (площадь)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21,9 м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, кабинет зубного врача (площадь)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33,4 м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, кабинет психолога (площадь)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33,0м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, по штату мед</w:t>
      </w:r>
      <w:proofErr w:type="gramStart"/>
      <w:r w:rsidRPr="00295F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5F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естра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1 по договору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фактически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обслуживающая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5FE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pacing w:val="-2"/>
          <w:sz w:val="24"/>
          <w:szCs w:val="24"/>
        </w:rPr>
        <w:t>ГУЗ «Детская поликлиника №1»,</w:t>
      </w:r>
    </w:p>
    <w:p w:rsidR="00494365" w:rsidRPr="00295FE8" w:rsidRDefault="00494365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Мастерск</w:t>
      </w:r>
      <w:r w:rsidR="00D75512" w:rsidRPr="00295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ая</w:t>
      </w:r>
      <w:r w:rsidRPr="00295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для трудового обучения</w:t>
      </w:r>
      <w:r w:rsidRPr="00FA7E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площадь</w:t>
      </w:r>
      <w:r w:rsidRPr="00295FE8">
        <w:rPr>
          <w:rFonts w:ascii="Times New Roman" w:hAnsi="Times New Roman" w:cs="Times New Roman"/>
          <w:sz w:val="24"/>
          <w:szCs w:val="24"/>
        </w:rPr>
        <w:t xml:space="preserve">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слесарная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и столярная –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63,1 м</w:t>
      </w:r>
      <w:proofErr w:type="gramStart"/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295FE8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моводство – 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48, 2 м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295FE8" w:rsidRPr="00FA7E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365" w:rsidRPr="00295FE8" w:rsidRDefault="00295FE8" w:rsidP="0049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 xml:space="preserve">тделка помещений </w:t>
      </w:r>
      <w:r w:rsidR="00FA7E8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94365"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домоводство</w:t>
      </w:r>
      <w:r w:rsidR="00FA7E85" w:rsidRPr="00FA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покраска акриловой краской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мастерская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побелка – покраска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>меющееся оборудование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станки, швейные машин</w:t>
      </w:r>
      <w:r w:rsidRPr="00295FE8">
        <w:rPr>
          <w:rFonts w:ascii="Times New Roman" w:eastAsia="Times New Roman" w:hAnsi="Times New Roman" w:cs="Times New Roman"/>
          <w:sz w:val="24"/>
          <w:szCs w:val="24"/>
          <w:u w:val="single"/>
        </w:rPr>
        <w:t>ки</w:t>
      </w:r>
      <w:r w:rsidRPr="00FA7E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В кабинетах имеется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 xml:space="preserve"> вод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4365" w:rsidRPr="00295FE8">
        <w:rPr>
          <w:rFonts w:ascii="Times New Roman" w:eastAsia="Times New Roman" w:hAnsi="Times New Roman" w:cs="Times New Roman"/>
          <w:sz w:val="24"/>
          <w:szCs w:val="24"/>
        </w:rPr>
        <w:t>снабжение, канализация, наличие аптечки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365" w:rsidRPr="00295FE8" w:rsidRDefault="00494365" w:rsidP="00295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учреждении имеются интерактивные доски </w:t>
      </w:r>
      <w:r w:rsidRPr="00295FE8"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, позволяющие д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монстрировать компьютерные модели с помощью проекционного оборудования, выполнять исследования и виртуальные эксперименты, лабораторные работы, интерактивные задания на </w:t>
      </w:r>
      <w:proofErr w:type="spellStart"/>
      <w:r w:rsidRPr="00295FE8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295FE8">
        <w:rPr>
          <w:rFonts w:ascii="Times New Roman" w:eastAsia="Times New Roman" w:hAnsi="Times New Roman" w:cs="Times New Roman"/>
          <w:sz w:val="24"/>
          <w:szCs w:val="24"/>
        </w:rPr>
        <w:t xml:space="preserve"> доске</w:t>
      </w:r>
      <w:r w:rsidR="00D75512" w:rsidRPr="00295F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5F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5FE8" w:rsidRDefault="00295FE8">
      <w:pPr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br w:type="page"/>
      </w:r>
    </w:p>
    <w:p w:rsidR="00295FE8" w:rsidRDefault="00295FE8" w:rsidP="00FA7E85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295FE8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lastRenderedPageBreak/>
        <w:t>Перечень компьютеров, имеющихся в образовательном учреждении</w:t>
      </w:r>
    </w:p>
    <w:p w:rsidR="00FA7E85" w:rsidRPr="00295FE8" w:rsidRDefault="00FA7E85" w:rsidP="00FA7E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985"/>
      </w:tblGrid>
      <w:tr w:rsidR="00295FE8" w:rsidRPr="00295FE8" w:rsidTr="00295FE8">
        <w:tc>
          <w:tcPr>
            <w:tcW w:w="567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Тип техники</w:t>
            </w:r>
          </w:p>
        </w:tc>
        <w:tc>
          <w:tcPr>
            <w:tcW w:w="1985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установки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</w:tr>
      <w:tr w:rsidR="00295FE8" w:rsidRPr="00295FE8" w:rsidTr="00295FE8">
        <w:trPr>
          <w:trHeight w:val="283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Intel Pentium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Е5400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Intel Pentium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Е5400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Intel Pentium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Е5400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Intel Pentium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Е5400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95FE8" w:rsidRPr="00295FE8" w:rsidTr="00295FE8">
        <w:trPr>
          <w:trHeight w:val="258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Intel Pentium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Е5400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Intel Pentium  4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Intel Pentium  4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Intel Pentium  4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Intel Pentium  4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95FE8" w:rsidRPr="00295FE8" w:rsidTr="00295FE8"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Intel Pentium  4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95FE8" w:rsidRPr="00295FE8" w:rsidTr="00295FE8">
        <w:trPr>
          <w:trHeight w:val="254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95FE8" w:rsidRPr="00295FE8" w:rsidTr="00295FE8">
        <w:trPr>
          <w:trHeight w:val="257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295FE8" w:rsidRPr="00295FE8" w:rsidTr="00295FE8">
        <w:trPr>
          <w:trHeight w:val="234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295FE8" w:rsidRPr="00295FE8" w:rsidTr="00295FE8">
        <w:trPr>
          <w:trHeight w:val="238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295FE8" w:rsidRPr="00295FE8" w:rsidTr="00295FE8">
        <w:trPr>
          <w:trHeight w:val="228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295FE8" w:rsidRPr="00295FE8" w:rsidTr="00295FE8">
        <w:trPr>
          <w:trHeight w:val="231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295FE8" w:rsidRPr="00295FE8" w:rsidTr="00295FE8">
        <w:trPr>
          <w:trHeight w:val="222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295FE8" w:rsidRPr="00295FE8" w:rsidTr="00295FE8">
        <w:trPr>
          <w:trHeight w:val="225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295FE8" w:rsidRPr="00295FE8" w:rsidTr="00295FE8">
        <w:trPr>
          <w:trHeight w:val="230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Mobile AMD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Athlon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</w:tr>
      <w:tr w:rsidR="00295FE8" w:rsidRPr="00295FE8" w:rsidTr="00295FE8">
        <w:trPr>
          <w:trHeight w:val="219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95FE8" w:rsidRPr="00295FE8" w:rsidTr="00295FE8">
        <w:trPr>
          <w:trHeight w:val="224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K72DY 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95FE8" w:rsidRPr="00295FE8" w:rsidTr="00295FE8">
        <w:trPr>
          <w:trHeight w:val="227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Extensa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</w:tr>
      <w:tr w:rsidR="00295FE8" w:rsidRPr="00295FE8" w:rsidTr="00FA7E85">
        <w:trPr>
          <w:trHeight w:val="218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СРИ 3.20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</w:tr>
      <w:tr w:rsidR="00295FE8" w:rsidRPr="00295FE8" w:rsidTr="00295FE8">
        <w:trPr>
          <w:trHeight w:val="265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FA7E8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295FE8" w:rsidRPr="00295FE8" w:rsidTr="00295FE8">
        <w:trPr>
          <w:trHeight w:val="270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Aspire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73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Aspire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64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Aspire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67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58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61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66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55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60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49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40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43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34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37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28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73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73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295FE8">
        <w:trPr>
          <w:trHeight w:val="262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C36087">
        <w:trPr>
          <w:trHeight w:val="267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C36087">
        <w:trPr>
          <w:trHeight w:val="270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C36087">
        <w:trPr>
          <w:trHeight w:val="260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C36087">
        <w:trPr>
          <w:trHeight w:val="263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C36087">
        <w:trPr>
          <w:trHeight w:val="254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C36087">
        <w:trPr>
          <w:trHeight w:val="257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C36087">
        <w:trPr>
          <w:trHeight w:val="262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учителя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4545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FE8" w:rsidRPr="00295FE8" w:rsidTr="00C36087">
        <w:trPr>
          <w:trHeight w:val="251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«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Кламас-Офис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95FE8" w:rsidRPr="00295FE8" w:rsidTr="00C36087">
        <w:trPr>
          <w:trHeight w:val="256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«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Кламас-Офис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95FE8" w:rsidRPr="00295FE8" w:rsidTr="00C36087">
        <w:trPr>
          <w:trHeight w:val="245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«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Кламас-Офис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95FE8" w:rsidRPr="00295FE8" w:rsidTr="00C36087">
        <w:trPr>
          <w:trHeight w:val="250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«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Кламас-Офис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95FE8" w:rsidRPr="00295FE8" w:rsidTr="00C36087">
        <w:trPr>
          <w:trHeight w:val="253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«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Кламас-Офис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95FE8" w:rsidRPr="00295FE8" w:rsidTr="00C36087">
        <w:trPr>
          <w:trHeight w:val="230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«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Кламас-Офис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95FE8" w:rsidRPr="00295FE8" w:rsidTr="00C36087">
        <w:trPr>
          <w:trHeight w:val="233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«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Кламас-Офис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95FE8" w:rsidRPr="00295FE8" w:rsidTr="00C36087">
        <w:trPr>
          <w:trHeight w:val="224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«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Кламас-Офис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95FE8" w:rsidRPr="00295FE8" w:rsidTr="00C36087">
        <w:trPr>
          <w:trHeight w:val="227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«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Кламас-Офис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95FE8" w:rsidRPr="00295FE8" w:rsidTr="00C36087">
        <w:trPr>
          <w:trHeight w:val="232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«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Кламас-Офис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95FE8" w:rsidRPr="00295FE8" w:rsidTr="00C36087">
        <w:trPr>
          <w:trHeight w:val="221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«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Кламас-Офис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95FE8" w:rsidRPr="00295FE8" w:rsidTr="00C36087">
        <w:trPr>
          <w:trHeight w:val="226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«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Кламас-Офис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95FE8" w:rsidRPr="00295FE8" w:rsidTr="00295FE8">
        <w:trPr>
          <w:trHeight w:val="610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Планшетный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EeePAD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Transformer TF300T+Mobile Docking 10 1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295FE8" w:rsidRPr="00295FE8" w:rsidTr="00295FE8">
        <w:trPr>
          <w:trHeight w:val="610"/>
        </w:trPr>
        <w:tc>
          <w:tcPr>
            <w:tcW w:w="567" w:type="dxa"/>
          </w:tcPr>
          <w:p w:rsidR="00295FE8" w:rsidRPr="00295FE8" w:rsidRDefault="00295FE8" w:rsidP="00295F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295FE8" w:rsidRPr="00295FE8" w:rsidRDefault="00295FE8" w:rsidP="00295FE8">
            <w:pPr>
              <w:spacing w:after="0" w:line="240" w:lineRule="auto"/>
              <w:ind w:right="-109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Планшетный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EeePAD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Transformer TF300T+Mobile Docking 10 1</w:t>
            </w:r>
          </w:p>
        </w:tc>
        <w:tc>
          <w:tcPr>
            <w:tcW w:w="1985" w:type="dxa"/>
          </w:tcPr>
          <w:p w:rsidR="00295FE8" w:rsidRPr="00295FE8" w:rsidRDefault="00295FE8" w:rsidP="00295F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</w:tbl>
    <w:p w:rsidR="00295FE8" w:rsidRPr="00295FE8" w:rsidRDefault="00295FE8" w:rsidP="00295FE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95FE8" w:rsidRPr="00295FE8" w:rsidRDefault="00295FE8" w:rsidP="00295F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E8">
        <w:rPr>
          <w:rFonts w:ascii="Times New Roman" w:hAnsi="Times New Roman" w:cs="Times New Roman"/>
          <w:b/>
          <w:sz w:val="24"/>
          <w:szCs w:val="24"/>
        </w:rPr>
        <w:t>Дополнительное оборудование</w:t>
      </w:r>
    </w:p>
    <w:p w:rsidR="00295FE8" w:rsidRPr="00295FE8" w:rsidRDefault="00295FE8" w:rsidP="00295FE8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212"/>
        <w:gridCol w:w="2915"/>
      </w:tblGrid>
      <w:tr w:rsidR="00295FE8" w:rsidRPr="00295FE8" w:rsidTr="00FA7E85">
        <w:trPr>
          <w:trHeight w:val="492"/>
        </w:trPr>
        <w:tc>
          <w:tcPr>
            <w:tcW w:w="3086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915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 w:val="restart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Сканер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PERFECTION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1207</w:t>
            </w:r>
          </w:p>
        </w:tc>
        <w:tc>
          <w:tcPr>
            <w:tcW w:w="2915" w:type="dxa"/>
            <w:vMerge w:val="restart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1200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</w:p>
        </w:tc>
        <w:tc>
          <w:tcPr>
            <w:tcW w:w="2915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0 A"/>
              </w:smartTagPr>
              <w:r w:rsidRPr="00295FE8">
                <w:rPr>
                  <w:rFonts w:ascii="Times New Roman" w:hAnsi="Times New Roman" w:cs="Times New Roman"/>
                  <w:sz w:val="24"/>
                  <w:szCs w:val="24"/>
                </w:rPr>
                <w:t xml:space="preserve">1100 </w:t>
              </w:r>
              <w:r w:rsidRPr="00295FE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smartTag>
          </w:p>
        </w:tc>
        <w:tc>
          <w:tcPr>
            <w:tcW w:w="2915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3052</w:t>
            </w:r>
          </w:p>
        </w:tc>
        <w:tc>
          <w:tcPr>
            <w:tcW w:w="2915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8" w:rsidRPr="00295FE8" w:rsidTr="00FA7E85">
        <w:trPr>
          <w:trHeight w:val="383"/>
        </w:trPr>
        <w:tc>
          <w:tcPr>
            <w:tcW w:w="3086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Модем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ZyXEL</w:t>
            </w:r>
            <w:proofErr w:type="spellEnd"/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5FE8" w:rsidRPr="00295FE8" w:rsidTr="00FA7E85">
        <w:trPr>
          <w:trHeight w:val="383"/>
        </w:trPr>
        <w:tc>
          <w:tcPr>
            <w:tcW w:w="3086" w:type="dxa"/>
            <w:vMerge w:val="restart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МФУ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Stylus Photo</w:t>
            </w:r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5FE8" w:rsidRPr="00295FE8" w:rsidTr="00FA7E85">
        <w:trPr>
          <w:trHeight w:val="383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 Jet M1522nf</w:t>
            </w:r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 w:val="restart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Принтер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 Laser Jet 1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100 А</w:t>
            </w:r>
          </w:p>
        </w:tc>
        <w:tc>
          <w:tcPr>
            <w:tcW w:w="2915" w:type="dxa"/>
            <w:vMerge w:val="restart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ML-2510</w:t>
            </w:r>
          </w:p>
        </w:tc>
        <w:tc>
          <w:tcPr>
            <w:tcW w:w="2915" w:type="dxa"/>
            <w:vMerge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 xml:space="preserve"> 3052</w:t>
            </w:r>
          </w:p>
        </w:tc>
        <w:tc>
          <w:tcPr>
            <w:tcW w:w="2915" w:type="dxa"/>
            <w:vMerge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 102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  <w:vMerge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 102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vMerge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ML-</w:t>
            </w: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915" w:type="dxa"/>
            <w:vMerge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 Laser Jet Pro M1132 RU</w:t>
            </w:r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FE8" w:rsidRPr="00295FE8" w:rsidTr="00FA7E85">
        <w:trPr>
          <w:trHeight w:val="319"/>
        </w:trPr>
        <w:tc>
          <w:tcPr>
            <w:tcW w:w="3086" w:type="dxa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Ксерокс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FC 128</w:t>
            </w:r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FE8" w:rsidRPr="00295FE8" w:rsidTr="00FA7E85">
        <w:trPr>
          <w:trHeight w:val="409"/>
        </w:trPr>
        <w:tc>
          <w:tcPr>
            <w:tcW w:w="3086" w:type="dxa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Boart</w:t>
            </w:r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 w:val="restart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DLP</w:t>
            </w:r>
          </w:p>
        </w:tc>
        <w:tc>
          <w:tcPr>
            <w:tcW w:w="2915" w:type="dxa"/>
            <w:vMerge w:val="restart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</w:tc>
        <w:tc>
          <w:tcPr>
            <w:tcW w:w="2915" w:type="dxa"/>
            <w:vMerge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X1263 DLP projector XGA 1024*768 DLP</w:t>
            </w:r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видеокамера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JVS Super VHS</w:t>
            </w:r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Видеомагнитофон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MAX-T55</w:t>
            </w:r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 w:val="restart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DVD</w:t>
            </w: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проигрыватель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DVD –P355</w:t>
            </w:r>
          </w:p>
        </w:tc>
        <w:tc>
          <w:tcPr>
            <w:tcW w:w="2915" w:type="dxa"/>
            <w:vMerge w:val="restart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BBK DV721SI</w:t>
            </w:r>
          </w:p>
        </w:tc>
        <w:tc>
          <w:tcPr>
            <w:tcW w:w="2915" w:type="dxa"/>
            <w:vMerge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 w:val="restart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Телевизор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 KV – 21 FT1K</w:t>
            </w:r>
          </w:p>
        </w:tc>
        <w:tc>
          <w:tcPr>
            <w:tcW w:w="2915" w:type="dxa"/>
            <w:vMerge w:val="restart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Ericson 21F1</w:t>
            </w:r>
          </w:p>
        </w:tc>
        <w:tc>
          <w:tcPr>
            <w:tcW w:w="2915" w:type="dxa"/>
            <w:vMerge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Звукоусилительная</w:t>
            </w:r>
            <w:proofErr w:type="spellEnd"/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аппаратура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SOUNOWAVE SPF 5000</w:t>
            </w:r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Сиинтезатор</w:t>
            </w:r>
            <w:proofErr w:type="spellEnd"/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 w:val="restart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AIWA NSX-R30</w:t>
            </w:r>
          </w:p>
        </w:tc>
        <w:tc>
          <w:tcPr>
            <w:tcW w:w="2915" w:type="dxa"/>
            <w:vMerge w:val="restart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Merge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FFH-170</w:t>
            </w:r>
          </w:p>
        </w:tc>
        <w:tc>
          <w:tcPr>
            <w:tcW w:w="2915" w:type="dxa"/>
            <w:vMerge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 KX – FC962</w:t>
            </w:r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5FE8" w:rsidRPr="00295FE8" w:rsidTr="00FA7E85">
        <w:trPr>
          <w:trHeight w:val="428"/>
        </w:trPr>
        <w:tc>
          <w:tcPr>
            <w:tcW w:w="3086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E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Планшетный компьютер</w:t>
            </w:r>
          </w:p>
        </w:tc>
        <w:tc>
          <w:tcPr>
            <w:tcW w:w="3212" w:type="dxa"/>
            <w:vAlign w:val="center"/>
          </w:tcPr>
          <w:p w:rsidR="00295FE8" w:rsidRPr="00295FE8" w:rsidRDefault="00295FE8" w:rsidP="0029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</w:t>
            </w:r>
            <w:proofErr w:type="spellStart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EeePAD</w:t>
            </w:r>
            <w:proofErr w:type="spellEnd"/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Transformer</w:t>
            </w:r>
          </w:p>
        </w:tc>
        <w:tc>
          <w:tcPr>
            <w:tcW w:w="2915" w:type="dxa"/>
          </w:tcPr>
          <w:p w:rsidR="00295FE8" w:rsidRPr="00295FE8" w:rsidRDefault="00295FE8" w:rsidP="0029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2B186B" w:rsidRPr="00295FE8" w:rsidRDefault="002B186B" w:rsidP="00FA7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186B" w:rsidRPr="00295FE8" w:rsidSect="004943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B20"/>
    <w:multiLevelType w:val="hybridMultilevel"/>
    <w:tmpl w:val="95DED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0939F6"/>
    <w:multiLevelType w:val="hybridMultilevel"/>
    <w:tmpl w:val="83828F74"/>
    <w:lvl w:ilvl="0" w:tplc="57A83D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autoHyphenation/>
  <w:characterSpacingControl w:val="doNotCompress"/>
  <w:compat>
    <w:useFELayout/>
  </w:compat>
  <w:rsids>
    <w:rsidRoot w:val="00494365"/>
    <w:rsid w:val="00295FE8"/>
    <w:rsid w:val="002B186B"/>
    <w:rsid w:val="003F2E38"/>
    <w:rsid w:val="003F58DB"/>
    <w:rsid w:val="004471EC"/>
    <w:rsid w:val="00494365"/>
    <w:rsid w:val="004F070B"/>
    <w:rsid w:val="008B13D6"/>
    <w:rsid w:val="00A3409C"/>
    <w:rsid w:val="00B57A02"/>
    <w:rsid w:val="00C36087"/>
    <w:rsid w:val="00D75512"/>
    <w:rsid w:val="00D96DE1"/>
    <w:rsid w:val="00E10D01"/>
    <w:rsid w:val="00F81C88"/>
    <w:rsid w:val="00FA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10</cp:revision>
  <dcterms:created xsi:type="dcterms:W3CDTF">2014-09-17T07:51:00Z</dcterms:created>
  <dcterms:modified xsi:type="dcterms:W3CDTF">2014-10-06T16:17:00Z</dcterms:modified>
</cp:coreProperties>
</file>